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82" w:rsidRPr="00CB5382" w:rsidRDefault="00CB5382" w:rsidP="00CB5382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ahoma"/>
          <w:color w:val="0B89C6"/>
          <w:kern w:val="36"/>
          <w:sz w:val="54"/>
          <w:szCs w:val="54"/>
          <w:lang w:eastAsia="cs-CZ"/>
        </w:rPr>
      </w:pPr>
      <w:bookmarkStart w:id="0" w:name="_GoBack"/>
      <w:bookmarkEnd w:id="0"/>
      <w:r w:rsidRPr="00CB5382">
        <w:rPr>
          <w:rFonts w:ascii="inherit" w:eastAsia="Times New Roman" w:hAnsi="inherit" w:cs="Tahoma"/>
          <w:color w:val="0B89C6"/>
          <w:kern w:val="36"/>
          <w:sz w:val="54"/>
          <w:szCs w:val="54"/>
          <w:lang w:eastAsia="cs-CZ"/>
        </w:rPr>
        <w:t>Hasičské cvičení v Domově Domino</w:t>
      </w:r>
    </w:p>
    <w:p w:rsidR="00CB5382" w:rsidRPr="00CB5382" w:rsidRDefault="00CB5382" w:rsidP="00CB538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32"/>
          <w:szCs w:val="32"/>
          <w:lang w:eastAsia="cs-CZ"/>
        </w:rPr>
      </w:pPr>
      <w:r w:rsidRPr="00CB5382">
        <w:rPr>
          <w:rFonts w:ascii="Open Sans" w:eastAsia="Times New Roman" w:hAnsi="Open Sans" w:cs="Tahoma"/>
          <w:color w:val="393939"/>
          <w:sz w:val="32"/>
          <w:szCs w:val="32"/>
          <w:lang w:eastAsia="cs-CZ"/>
        </w:rPr>
        <w:t>Zavidov - Je úterý, osm hodin ráno a v Domově Domino v Zavidově začíná být velmi rušno.</w:t>
      </w:r>
    </w:p>
    <w:p w:rsidR="00CB5382" w:rsidRPr="00CB5382" w:rsidRDefault="00CB5382" w:rsidP="00CB5382">
      <w:pPr>
        <w:shd w:val="clear" w:color="auto" w:fill="E5F2F9"/>
        <w:spacing w:after="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CB5382">
        <w:rPr>
          <w:rFonts w:ascii="Open Sans italic" w:eastAsia="Times New Roman" w:hAnsi="Open Sans italic" w:cs="Tahoma"/>
          <w:color w:val="7F7F7F"/>
          <w:sz w:val="24"/>
          <w:szCs w:val="24"/>
          <w:lang w:eastAsia="cs-CZ"/>
        </w:rPr>
        <w:t>včera 13:34</w:t>
      </w:r>
      <w:r w:rsidRPr="00CB538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</w:t>
      </w:r>
    </w:p>
    <w:p w:rsidR="00CB5382" w:rsidRPr="00CB5382" w:rsidRDefault="00CB5382" w:rsidP="00CB5382">
      <w:pPr>
        <w:shd w:val="clear" w:color="auto" w:fill="E5F2F9"/>
        <w:spacing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CB5382">
        <w:rPr>
          <w:rFonts w:ascii="Open Sans Semibold" w:eastAsia="Times New Roman" w:hAnsi="Open Sans Semibold" w:cs="Tahoma"/>
          <w:color w:val="7F7F7F"/>
          <w:sz w:val="24"/>
          <w:szCs w:val="24"/>
          <w:lang w:eastAsia="cs-CZ"/>
        </w:rPr>
        <w:t>SDÍLEJ:</w:t>
      </w:r>
      <w:r w:rsidRPr="00CB538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</w:t>
      </w:r>
    </w:p>
    <w:p w:rsidR="00CB5382" w:rsidRPr="00CB5382" w:rsidRDefault="00CB5382" w:rsidP="00CB5382">
      <w:pPr>
        <w:shd w:val="clear" w:color="auto" w:fill="FFFFFF"/>
        <w:spacing w:after="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CB5382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121EF28B" wp14:editId="6B8C5E72">
            <wp:extent cx="4619625" cy="3467100"/>
            <wp:effectExtent l="0" t="0" r="9525" b="0"/>
            <wp:docPr id="1" name="obrázek 2" descr="Hasičské cvičení v Domově Domino Zavidov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ičské cvičení v Domově Domino Zavidov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82" w:rsidRPr="00CB5382" w:rsidRDefault="00CB5382" w:rsidP="00CB5382">
      <w:pPr>
        <w:shd w:val="clear" w:color="auto" w:fill="EEEEEE"/>
        <w:spacing w:after="0" w:line="240" w:lineRule="auto"/>
        <w:jc w:val="center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CB5382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484B6921" wp14:editId="6FBE6AD8">
            <wp:extent cx="1428750" cy="1076325"/>
            <wp:effectExtent l="0" t="0" r="0" b="9525"/>
            <wp:docPr id="2" name="obrázek 3" descr="Hasičské cvičení v Domově Domino Zavidov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ičské cvičení v Domově Domino Zavidov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82" w:rsidRPr="00CB5382" w:rsidRDefault="00CB5382" w:rsidP="00CB5382">
      <w:pPr>
        <w:shd w:val="clear" w:color="auto" w:fill="EEEEEE"/>
        <w:spacing w:after="0" w:line="240" w:lineRule="auto"/>
        <w:jc w:val="center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CB5382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100CFE64" wp14:editId="409F1355">
            <wp:extent cx="1428750" cy="1076325"/>
            <wp:effectExtent l="0" t="0" r="0" b="9525"/>
            <wp:docPr id="3" name="obrázek 4" descr="Hasičské cvičení v Domově Domino Zavidov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sičské cvičení v Domově Domino Zavidov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82" w:rsidRPr="00CB5382" w:rsidRDefault="00CB5382" w:rsidP="00CB5382">
      <w:pPr>
        <w:shd w:val="clear" w:color="auto" w:fill="EEEEEE"/>
        <w:spacing w:after="0" w:line="240" w:lineRule="auto"/>
        <w:jc w:val="center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CB5382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5D880F47" wp14:editId="1D147F19">
            <wp:extent cx="1428750" cy="1076325"/>
            <wp:effectExtent l="0" t="0" r="0" b="9525"/>
            <wp:docPr id="4" name="obrázek 5" descr="Hasičské cvičení v Domově Domino Zavidov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sičské cvičení v Domově Domino Zavidov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82" w:rsidRPr="00CB5382" w:rsidRDefault="00CB5382" w:rsidP="00CB5382">
      <w:pPr>
        <w:shd w:val="clear" w:color="auto" w:fill="FFFFFF"/>
        <w:spacing w:after="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</w:p>
    <w:p w:rsidR="00CB5382" w:rsidRPr="00CB5382" w:rsidRDefault="00CB5382" w:rsidP="00CB538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CB538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Hasičské cvičení v Domově Domino </w:t>
      </w:r>
      <w:proofErr w:type="gramStart"/>
      <w:r w:rsidRPr="00CB538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Zavidov</w:t>
      </w:r>
      <w:r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, </w:t>
      </w:r>
      <w:r w:rsidRPr="00CB538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Foto</w:t>
      </w:r>
      <w:proofErr w:type="gramEnd"/>
      <w:r w:rsidRPr="00CB5382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: Archiv Domova Domino</w:t>
      </w:r>
    </w:p>
    <w:p w:rsidR="00CB5382" w:rsidRPr="00CB5382" w:rsidRDefault="00CB5382" w:rsidP="00CB538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</w:pPr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lastRenderedPageBreak/>
        <w:t>Ten, kdo neví, jaká akce probíhá, je asi dost vyděšený. Z </w:t>
      </w:r>
      <w:hyperlink r:id="rId11" w:tgtFrame="_blank" w:history="1">
        <w:r w:rsidRPr="00CB5382">
          <w:rPr>
            <w:rFonts w:ascii="Open Sans" w:eastAsia="Times New Roman" w:hAnsi="Open Sans" w:cs="Tahoma"/>
            <w:color w:val="008000"/>
            <w:sz w:val="24"/>
            <w:szCs w:val="24"/>
            <w:u w:val="single"/>
            <w:lang w:eastAsia="cs-CZ"/>
          </w:rPr>
          <w:t>oken</w:t>
        </w:r>
      </w:hyperlink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 xml:space="preserve"> budovy se totiž valí hustý dým, nouzovými východy v prvním patře a v přízemí vybíhají tamní klienti i zaměstnanci a rychle míří na přilehlou zahradu za doprovodu sirény.</w:t>
      </w:r>
    </w:p>
    <w:p w:rsidR="00CB5382" w:rsidRPr="00CB5382" w:rsidRDefault="00CB5382" w:rsidP="00CB538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</w:pPr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>Během pár minut na místo „neštěstí" přijíždí profesionální hasiči z Rakovníka a dobrovolní z </w:t>
      </w:r>
      <w:hyperlink r:id="rId12" w:tgtFrame="_blank" w:history="1">
        <w:r w:rsidRPr="00CB5382">
          <w:rPr>
            <w:rFonts w:ascii="Open Sans" w:eastAsia="Times New Roman" w:hAnsi="Open Sans" w:cs="Tahoma"/>
            <w:color w:val="008000"/>
            <w:sz w:val="24"/>
            <w:szCs w:val="24"/>
            <w:u w:val="single"/>
            <w:lang w:eastAsia="cs-CZ"/>
          </w:rPr>
          <w:t>Čisté</w:t>
        </w:r>
      </w:hyperlink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>, Lubné a Hvozdu.</w:t>
      </w:r>
    </w:p>
    <w:p w:rsidR="00CB5382" w:rsidRPr="00CB5382" w:rsidRDefault="00CB5382" w:rsidP="00CB538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</w:pPr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>Ředitelka domova Hana Rusňáková pro Rakovnický deník popisuje: „Prvotní informací pro velitele zásahu bylo oznámení místa vzniku požáru. Jednalo se o pokoj v prvním patře budovy. Zároveň jsme hasiče informovali, že postrádáme tři klienty."</w:t>
      </w:r>
    </w:p>
    <w:p w:rsidR="00CB5382" w:rsidRPr="00CB5382" w:rsidRDefault="00CB5382" w:rsidP="00CB538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</w:pPr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 xml:space="preserve">Prověřovací cvičení složek požární </w:t>
      </w:r>
      <w:hyperlink r:id="rId13" w:tgtFrame="_blank" w:history="1">
        <w:r w:rsidRPr="00CB5382">
          <w:rPr>
            <w:rFonts w:ascii="Open Sans" w:eastAsia="Times New Roman" w:hAnsi="Open Sans" w:cs="Tahoma"/>
            <w:color w:val="008000"/>
            <w:sz w:val="24"/>
            <w:szCs w:val="24"/>
            <w:u w:val="single"/>
            <w:lang w:eastAsia="cs-CZ"/>
          </w:rPr>
          <w:t>ochrany</w:t>
        </w:r>
      </w:hyperlink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 xml:space="preserve"> a požární cvičení Domova Domino dostávalo stále větší spád.</w:t>
      </w:r>
    </w:p>
    <w:p w:rsidR="00CB5382" w:rsidRPr="00CB5382" w:rsidRDefault="00CB5382" w:rsidP="00CB538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</w:pPr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 xml:space="preserve">Hasiči si procvičili kromě jiného orientaci a pohyb v prostorách Domova, vyhledání, záchranu a evakuaci lidí, slaňování osoby z prvního patra budovy. „Zasahujícím hasičům patří náš obdiv. V oblecích, v dýchacích přístrojích a s plnou výbavou „zachránili a </w:t>
      </w:r>
      <w:proofErr w:type="spellStart"/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>ošetřili"naše</w:t>
      </w:r>
      <w:proofErr w:type="spellEnd"/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 xml:space="preserve"> klienty, kteří nebyli včas evakuováni. Závěrečný potlesk si opravdu zasloužili," zdůraznila Hana Rusňáková.</w:t>
      </w:r>
    </w:p>
    <w:p w:rsidR="00CB5382" w:rsidRPr="00CB5382" w:rsidRDefault="00CB5382" w:rsidP="00CB538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</w:pPr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>Cvičení začala Hana Rusňáková plánovat společně s velitelem HZS Rakovník Karlem Jelínkem počátkem srpna.</w:t>
      </w:r>
    </w:p>
    <w:p w:rsidR="00CB5382" w:rsidRPr="00CB5382" w:rsidRDefault="00CB5382" w:rsidP="00CB538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</w:pPr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>„Podoba cvičení byla zvolena úmyslně. Požár se nás nezeptá, jestli jsou všichni na svých místech, jestli se zrovna v budovách něco nestěhuje,'' konstatovala Hana Rusňáková. A dodala, že si cvičením ověřili, že podobnou krizovou situaci dokáží v </w:t>
      </w:r>
      <w:hyperlink r:id="rId14" w:tgtFrame="_blank" w:history="1">
        <w:r w:rsidRPr="00CB5382">
          <w:rPr>
            <w:rFonts w:ascii="Open Sans" w:eastAsia="Times New Roman" w:hAnsi="Open Sans" w:cs="Tahoma"/>
            <w:color w:val="008000"/>
            <w:sz w:val="24"/>
            <w:szCs w:val="24"/>
            <w:u w:val="single"/>
            <w:lang w:eastAsia="cs-CZ"/>
          </w:rPr>
          <w:t>Domově</w:t>
        </w:r>
      </w:hyperlink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 xml:space="preserve"> Domino i za pomoci hasičů zvládnout. „Podařilo se nám evakuovat celou budovu do příjezdu jednotek požární ochrany. Pohřešovaní byli simulováni figurantkou z řad členů </w:t>
      </w:r>
      <w:proofErr w:type="spellStart"/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>čisteckých</w:t>
      </w:r>
      <w:proofErr w:type="spellEnd"/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 xml:space="preserve"> hasičů a našimi dvěma klienty, kteří si zkusili situaci přečkat až do vyhledání v zadýmeném prostoru," doplnila Hana Rusňáková</w:t>
      </w:r>
    </w:p>
    <w:p w:rsidR="00CB5382" w:rsidRPr="00CB5382" w:rsidRDefault="00CB5382" w:rsidP="00CB538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</w:pPr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 xml:space="preserve">Na závěr si ještě všichni zájemci mohli prohlédnout hasičskou techniku s tím, že se jim rovněž dostalo od hasičů podrobného výkladu. „Doufáme, že se s těmito skvělými chlapy budeme setkávat jen cvičně, nicméně můžeme říci, že je naše zařízení na případnou podobnou krizovou situaci připraveno adekvátním způsobem," konstatovala Hana Rusňáková s tím, že celý Domov Domino chce touto </w:t>
      </w:r>
      <w:hyperlink r:id="rId15" w:tgtFrame="_blank" w:history="1">
        <w:r w:rsidRPr="00CB5382">
          <w:rPr>
            <w:rFonts w:ascii="Open Sans" w:eastAsia="Times New Roman" w:hAnsi="Open Sans" w:cs="Tahoma"/>
            <w:color w:val="008000"/>
            <w:sz w:val="24"/>
            <w:szCs w:val="24"/>
            <w:u w:val="single"/>
            <w:lang w:eastAsia="cs-CZ"/>
          </w:rPr>
          <w:t>cestou</w:t>
        </w:r>
      </w:hyperlink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 xml:space="preserve"> poděkovat vedoucímu zásahu Stanislavu Nechutnému a jeho kolegovi Miloslavu Svatošovi za ochotu a pomoc při plánování cvičení.</w:t>
      </w:r>
    </w:p>
    <w:p w:rsidR="00CB5382" w:rsidRPr="00CB5382" w:rsidRDefault="00CB5382" w:rsidP="00CB538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</w:pPr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>„A všem zasahujícím hasičům, kterým patří náš obdiv a dík," zdůraznila Hana Rusňáková.</w:t>
      </w:r>
    </w:p>
    <w:p w:rsidR="00CB5382" w:rsidRPr="00CB5382" w:rsidRDefault="00CB5382" w:rsidP="00CB5382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</w:pPr>
      <w:r w:rsidRPr="00CB5382">
        <w:rPr>
          <w:rFonts w:ascii="Open Sans" w:eastAsia="Times New Roman" w:hAnsi="Open Sans" w:cs="Tahoma"/>
          <w:color w:val="393939"/>
          <w:sz w:val="24"/>
          <w:szCs w:val="24"/>
          <w:lang w:eastAsia="cs-CZ"/>
        </w:rPr>
        <w:t xml:space="preserve">Autor: </w:t>
      </w:r>
      <w:hyperlink r:id="rId16" w:history="1">
        <w:r w:rsidRPr="00CB5382">
          <w:rPr>
            <w:rFonts w:ascii="Open Sans" w:eastAsia="Times New Roman" w:hAnsi="Open Sans" w:cs="Tahoma"/>
            <w:color w:val="000000"/>
            <w:sz w:val="24"/>
            <w:szCs w:val="24"/>
            <w:lang w:eastAsia="cs-CZ"/>
          </w:rPr>
          <w:t xml:space="preserve">Jana </w:t>
        </w:r>
        <w:proofErr w:type="spellStart"/>
        <w:r w:rsidRPr="00CB5382">
          <w:rPr>
            <w:rFonts w:ascii="Open Sans" w:eastAsia="Times New Roman" w:hAnsi="Open Sans" w:cs="Tahoma"/>
            <w:color w:val="000000"/>
            <w:sz w:val="24"/>
            <w:szCs w:val="24"/>
            <w:lang w:eastAsia="cs-CZ"/>
          </w:rPr>
          <w:t>Elznicová</w:t>
        </w:r>
        <w:proofErr w:type="spellEnd"/>
      </w:hyperlink>
    </w:p>
    <w:p w:rsidR="0048633E" w:rsidRPr="00CB5382" w:rsidRDefault="0048633E">
      <w:pPr>
        <w:rPr>
          <w:sz w:val="24"/>
          <w:szCs w:val="24"/>
        </w:rPr>
      </w:pPr>
    </w:p>
    <w:sectPr w:rsidR="0048633E" w:rsidRPr="00CB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Open Sans italic">
    <w:altName w:val="Times New Roman"/>
    <w:charset w:val="00"/>
    <w:family w:val="auto"/>
    <w:pitch w:val="default"/>
  </w:font>
  <w:font w:name="Open Sans Semi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82"/>
    <w:rsid w:val="00315F1B"/>
    <w:rsid w:val="0048633E"/>
    <w:rsid w:val="00C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E6F66-62D4-48C0-A6CD-51255CB4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7616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4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32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7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49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d.vvbox.cz/vv_show_url.php?idk=90374&amp;idc=4569692&amp;ids=823&amp;idp=87438&amp;url=http%3A%2F%2Fwww.pharmaagency.cz%2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akovnicky.denik.cz/galerie/hasicske-cviceni-v-zavidove.html?mm=7302694" TargetMode="External"/><Relationship Id="rId12" Type="http://schemas.openxmlformats.org/officeDocument/2006/relationships/hyperlink" Target="http://d.vvbox.cz/vv_show_url.php?idk=91053&amp;idc=4569692&amp;ids=1733&amp;idp=86405&amp;url=http%3A%2F%2Fkobold.vorwerk.cz%2Fcz%2Fnase-vyrobky%2Fkobold-vk150%2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akovnicky.denik.cz/autor/jana-elznicova-228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d.vvbox.cz/vv_show_url.php?idk=90861&amp;idc=4569692&amp;ids=837&amp;idp=87331&amp;url=http%3A%2F%2Fwww.fakro.cz%2Fvyrobky%2Fvsechny-vyrobky%2Fokna-do-plochych-strech%2F%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.vvbox.cz/vv_show_url.php?idk=90996&amp;idc=4569692&amp;ids=407&amp;idp=86339&amp;url=http%3A%2F%2Fwww.letuska.cz%2F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rakovnicky.denik.cz/galerie/hasicske-cviceni-v-zavidove.html?mm=7302692" TargetMode="External"/><Relationship Id="rId9" Type="http://schemas.openxmlformats.org/officeDocument/2006/relationships/hyperlink" Target="http://rakovnicky.denik.cz/galerie/hasicske-cviceni-v-zavidove.html?mm=7302695" TargetMode="External"/><Relationship Id="rId14" Type="http://schemas.openxmlformats.org/officeDocument/2006/relationships/hyperlink" Target="http://d.vvbox.cz/vv_show_url.php?idk=91050&amp;idc=4569692&amp;ids=23&amp;idp=86407&amp;url=http%3A%2F%2Fkobold.vorwerk.cz%2Fcz%2Fnase-vyrobky%2Fkobold-vk150%2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Toušková</dc:creator>
  <cp:keywords/>
  <dc:description/>
  <cp:lastModifiedBy>Iveta MARKOVÁ</cp:lastModifiedBy>
  <cp:revision>2</cp:revision>
  <dcterms:created xsi:type="dcterms:W3CDTF">2016-10-21T12:14:00Z</dcterms:created>
  <dcterms:modified xsi:type="dcterms:W3CDTF">2016-10-21T12:14:00Z</dcterms:modified>
</cp:coreProperties>
</file>